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Heading1"/>
        <w:spacing w:line="480" w:lineRule="auto"/>
        <w:contextualSpacing w:val="0"/>
        <w:rPr/>
      </w:pPr>
      <w:bookmarkStart w:colFirst="0" w:colLast="0" w:name="_7dr22sc09mhu" w:id="0"/>
      <w:bookmarkEnd w:id="0"/>
      <w:r w:rsidDel="00000000" w:rsidR="00000000" w:rsidRPr="00000000">
        <w:rPr>
          <w:rtl w:val="0"/>
        </w:rPr>
        <w:t xml:space="preserve">Growth Stage Maturity Matrix</w:t>
      </w:r>
    </w:p>
    <w:p w:rsidR="00000000" w:rsidDel="00000000" w:rsidP="00000000" w:rsidRDefault="00000000" w:rsidRPr="00000000">
      <w:pPr>
        <w:spacing w:line="480" w:lineRule="auto"/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Defining your stage by answering yes or no to the following criteria.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60"/>
        <w:gridCol w:w="7095"/>
        <w:gridCol w:w="1005"/>
        <w:tblGridChange w:id="0">
          <w:tblGrid>
            <w:gridCol w:w="1260"/>
            <w:gridCol w:w="7095"/>
            <w:gridCol w:w="1005"/>
          </w:tblGrid>
        </w:tblGridChange>
      </w:tblGrid>
      <w:t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Stage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Measure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Yes/No</w:t>
            </w:r>
          </w:p>
        </w:tc>
      </w:tr>
      <w:t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Startup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Your team can a large volume of traffic.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Growth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Your team has built a loyal audience.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Your team is driving leads (or a similarly revenue-focused metric).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spacing w:line="480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480" w:lineRule="auto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Example metrics and goals at each stage:</w:t>
      </w:r>
    </w:p>
    <w:p w:rsidR="00000000" w:rsidDel="00000000" w:rsidP="00000000" w:rsidRDefault="00000000" w:rsidRPr="00000000">
      <w:pPr>
        <w:spacing w:line="480" w:lineRule="auto"/>
        <w:contextualSpacing w:val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943600" cy="26797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480" w:lineRule="auto"/>
        <w:contextualSpacing w:val="0"/>
        <w:jc w:val="left"/>
        <w:rPr>
          <w:i w:val="1"/>
        </w:rPr>
      </w:pPr>
      <w:r w:rsidDel="00000000" w:rsidR="00000000" w:rsidRPr="00000000">
        <w:rPr>
          <w:i w:val="1"/>
          <w:rtl w:val="0"/>
        </w:rPr>
        <w:t xml:space="preserve">Your team’s current stage, metric, and goal:</w:t>
      </w:r>
    </w:p>
    <w:p w:rsidR="00000000" w:rsidDel="00000000" w:rsidP="00000000" w:rsidRDefault="00000000" w:rsidRPr="00000000">
      <w:pPr>
        <w:spacing w:line="480" w:lineRule="auto"/>
        <w:contextualSpacing w:val="0"/>
        <w:jc w:val="left"/>
        <w:rPr/>
      </w:pPr>
      <w:r w:rsidDel="00000000" w:rsidR="00000000" w:rsidRPr="00000000">
        <w:rPr>
          <w:rtl w:val="0"/>
        </w:rPr>
        <w:t xml:space="preserve">[empty version of the above table]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